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6AFEF" w14:textId="77777777" w:rsidR="005B3118" w:rsidRDefault="005B3118" w:rsidP="005B3118">
      <w:pPr>
        <w:spacing w:before="120" w:after="120"/>
        <w:jc w:val="center"/>
        <w:rPr>
          <w:b/>
          <w:sz w:val="32"/>
          <w:szCs w:val="32"/>
        </w:rPr>
      </w:pPr>
      <w:r>
        <w:rPr>
          <w:b/>
          <w:sz w:val="32"/>
          <w:szCs w:val="32"/>
        </w:rPr>
        <w:t>REGULAMIN</w:t>
      </w:r>
    </w:p>
    <w:p w14:paraId="44084F6C" w14:textId="77777777" w:rsidR="005B3118" w:rsidRPr="003B1363" w:rsidRDefault="005B3118" w:rsidP="005B3118">
      <w:pPr>
        <w:spacing w:before="120" w:after="120"/>
        <w:jc w:val="center"/>
        <w:rPr>
          <w:b/>
        </w:rPr>
      </w:pPr>
      <w:r w:rsidRPr="003B1363">
        <w:rPr>
          <w:b/>
        </w:rPr>
        <w:t>Konkursu fotograficznego</w:t>
      </w:r>
    </w:p>
    <w:p w14:paraId="0DDBB5C8" w14:textId="77777777" w:rsidR="005B3118" w:rsidRDefault="005B3118" w:rsidP="005B3118">
      <w:pPr>
        <w:spacing w:before="120" w:after="120"/>
        <w:jc w:val="center"/>
        <w:rPr>
          <w:b/>
        </w:rPr>
      </w:pPr>
      <w:r w:rsidRPr="003B1363">
        <w:rPr>
          <w:b/>
        </w:rPr>
        <w:t>„MOJE WAKACJE Z KSIĄŻKĄ”</w:t>
      </w:r>
    </w:p>
    <w:p w14:paraId="40D98170" w14:textId="77777777" w:rsidR="005B3118" w:rsidRPr="0005501E" w:rsidRDefault="005B3118" w:rsidP="005B3118">
      <w:pPr>
        <w:spacing w:before="120" w:after="120"/>
        <w:jc w:val="center"/>
        <w:rPr>
          <w:b/>
          <w:sz w:val="22"/>
          <w:szCs w:val="22"/>
        </w:rPr>
      </w:pPr>
    </w:p>
    <w:p w14:paraId="19056EF1" w14:textId="1CD8E627" w:rsidR="005B3118" w:rsidRPr="00820E33" w:rsidRDefault="005B3118" w:rsidP="00820E33">
      <w:pPr>
        <w:pStyle w:val="Akapitzlist"/>
        <w:numPr>
          <w:ilvl w:val="0"/>
          <w:numId w:val="2"/>
        </w:numPr>
        <w:spacing w:before="120" w:after="120" w:line="360" w:lineRule="auto"/>
        <w:rPr>
          <w:sz w:val="22"/>
          <w:szCs w:val="22"/>
        </w:rPr>
      </w:pPr>
      <w:r w:rsidRPr="0005501E">
        <w:rPr>
          <w:sz w:val="22"/>
          <w:szCs w:val="22"/>
        </w:rPr>
        <w:t xml:space="preserve">Organizatorem konkursu jest Gminna Biblioteka Publiczna </w:t>
      </w:r>
      <w:r w:rsidRPr="00820E33">
        <w:rPr>
          <w:sz w:val="22"/>
          <w:szCs w:val="22"/>
        </w:rPr>
        <w:t xml:space="preserve">w Goczałkowicach –  Zdroju. </w:t>
      </w:r>
    </w:p>
    <w:p w14:paraId="7FAFAD82" w14:textId="77777777" w:rsidR="005B3118" w:rsidRDefault="005B3118" w:rsidP="005B3118">
      <w:pPr>
        <w:pStyle w:val="Akapitzlist"/>
        <w:numPr>
          <w:ilvl w:val="0"/>
          <w:numId w:val="2"/>
        </w:numPr>
        <w:spacing w:before="120" w:after="120" w:line="360" w:lineRule="auto"/>
        <w:rPr>
          <w:sz w:val="22"/>
          <w:szCs w:val="22"/>
        </w:rPr>
      </w:pPr>
      <w:r>
        <w:rPr>
          <w:sz w:val="22"/>
          <w:szCs w:val="22"/>
        </w:rPr>
        <w:t>Zadanie konkursowe polega na sfotografowaniu jak lub gdzie spędzacie wakacje z książką lub ukazanie książki w wakacyjnych okolicznościach. Książka ukazana na zdjęciu powinna być wypożyczona z Gminnej Biblioteki Publicznej w Goczałkowicach-Zdroju.</w:t>
      </w:r>
    </w:p>
    <w:p w14:paraId="007DD438" w14:textId="3B57A5C4" w:rsidR="005B3118" w:rsidRPr="0005501E" w:rsidRDefault="005B3118" w:rsidP="005B3118">
      <w:pPr>
        <w:pStyle w:val="Akapitzlist"/>
        <w:numPr>
          <w:ilvl w:val="0"/>
          <w:numId w:val="2"/>
        </w:numPr>
        <w:spacing w:before="120" w:after="120" w:line="360" w:lineRule="auto"/>
        <w:rPr>
          <w:sz w:val="22"/>
          <w:szCs w:val="22"/>
        </w:rPr>
      </w:pPr>
      <w:r>
        <w:rPr>
          <w:sz w:val="22"/>
          <w:szCs w:val="22"/>
        </w:rPr>
        <w:t>C</w:t>
      </w:r>
      <w:r w:rsidRPr="0005501E">
        <w:rPr>
          <w:sz w:val="22"/>
          <w:szCs w:val="22"/>
        </w:rPr>
        <w:t>elem</w:t>
      </w:r>
      <w:r>
        <w:rPr>
          <w:sz w:val="22"/>
          <w:szCs w:val="22"/>
        </w:rPr>
        <w:t xml:space="preserve"> konkursu</w:t>
      </w:r>
      <w:r w:rsidRPr="0005501E">
        <w:rPr>
          <w:sz w:val="22"/>
          <w:szCs w:val="22"/>
        </w:rPr>
        <w:t xml:space="preserve"> jest popularyzacja czytelnictwa, udowodnienie, że czytanie jest świetną rozrywką, pobudzenie zainteresowania fotografią a także doskonalenie umiejętności patrzenia na świat przez obiektyw aparatu. </w:t>
      </w:r>
    </w:p>
    <w:p w14:paraId="76431273" w14:textId="160E6BB9"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Tegoroczna edycja skierowana</w:t>
      </w:r>
      <w:r>
        <w:rPr>
          <w:sz w:val="22"/>
          <w:szCs w:val="22"/>
        </w:rPr>
        <w:t xml:space="preserve"> jest</w:t>
      </w:r>
      <w:r w:rsidRPr="0005501E">
        <w:rPr>
          <w:sz w:val="22"/>
          <w:szCs w:val="22"/>
        </w:rPr>
        <w:t xml:space="preserve"> do </w:t>
      </w:r>
      <w:r>
        <w:rPr>
          <w:sz w:val="22"/>
          <w:szCs w:val="22"/>
        </w:rPr>
        <w:t xml:space="preserve">dzieci i </w:t>
      </w:r>
      <w:r w:rsidRPr="0005501E">
        <w:rPr>
          <w:sz w:val="22"/>
          <w:szCs w:val="22"/>
        </w:rPr>
        <w:t>młodzieży.</w:t>
      </w:r>
    </w:p>
    <w:p w14:paraId="0627C922"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Każdy uczestnik może nadesłać jedno zdjęcie, zgodne z tematem konkurs. Nagrodę otrzymuje autor zdjęcia.</w:t>
      </w:r>
    </w:p>
    <w:p w14:paraId="3F5BC60A"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Technika wykonania prac jest dowolna.</w:t>
      </w:r>
    </w:p>
    <w:p w14:paraId="3EC93950" w14:textId="2B0F8FC1"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Zdjęcia należy nadsyłać za pośrednictwem poczty elektronicznej na adres: gbp</w:t>
      </w:r>
      <w:r>
        <w:rPr>
          <w:sz w:val="22"/>
          <w:szCs w:val="22"/>
        </w:rPr>
        <w:t>@</w:t>
      </w:r>
      <w:r w:rsidRPr="0005501E">
        <w:rPr>
          <w:sz w:val="22"/>
          <w:szCs w:val="22"/>
        </w:rPr>
        <w:t>goczalkowic</w:t>
      </w:r>
      <w:r>
        <w:rPr>
          <w:sz w:val="22"/>
          <w:szCs w:val="22"/>
        </w:rPr>
        <w:t>ezdroj</w:t>
      </w:r>
      <w:r w:rsidRPr="0005501E">
        <w:rPr>
          <w:sz w:val="22"/>
          <w:szCs w:val="22"/>
        </w:rPr>
        <w:t xml:space="preserve">.pl w formie pliku cyfrowego podpisanego imieniem </w:t>
      </w:r>
      <w:r w:rsidRPr="0005501E">
        <w:rPr>
          <w:sz w:val="22"/>
          <w:szCs w:val="22"/>
        </w:rPr>
        <w:br/>
        <w:t xml:space="preserve">i nazwiskiem autora, zapisanego w formacie JPG, w rozdzielczości 300 DPI – wielkość pliku nie większa niż 10 Mb. </w:t>
      </w:r>
      <w:r>
        <w:rPr>
          <w:sz w:val="22"/>
          <w:szCs w:val="22"/>
        </w:rPr>
        <w:t>W tytule e-maila prosimy wpisać nazwę konkursu.</w:t>
      </w:r>
    </w:p>
    <w:p w14:paraId="48A87712"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 xml:space="preserve">W treści listu elektronicznego należy podać: imię i nazwisko </w:t>
      </w:r>
      <w:r>
        <w:rPr>
          <w:sz w:val="22"/>
          <w:szCs w:val="22"/>
        </w:rPr>
        <w:t>autora</w:t>
      </w:r>
      <w:r w:rsidRPr="0005501E">
        <w:rPr>
          <w:sz w:val="22"/>
          <w:szCs w:val="22"/>
        </w:rPr>
        <w:t>, tytuł pracy i telefon kontaktowy.</w:t>
      </w:r>
    </w:p>
    <w:p w14:paraId="01ECD28C"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Dostarczenie zdjęcia na konkurs jest jednocześnie oświadczeniem o posiadaniu praw autorskich do zdjęcia oraz wyrażeniem zgody na przetwarzanie danych osobowych na potrzeby konkursu. Uczestnik oświadcza również, że zgadza się na przeniesienie praw autorskich do zdjęcia na organizatora konkursu oraz publikacji wizerunku na potrzeby organizatora.</w:t>
      </w:r>
      <w:bookmarkStart w:id="0" w:name="_Hlk11056034"/>
    </w:p>
    <w:p w14:paraId="7555F2A3"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Udział w konkursie jest jednoznaczny z nieodpłatnym udzieleniem prawa do wykorzystywania prac w następujących polach eksploatacji: druku w dowolnej liczbie publikacji i w dowolnym nakładzie, używania ich w Internecie oraz w innych formach utrwaleń, nadających się do rozpowszechniania w ramach działań promocyjnych konkursu.</w:t>
      </w:r>
      <w:bookmarkEnd w:id="0"/>
    </w:p>
    <w:p w14:paraId="7D4A56BE" w14:textId="4D8A40D5"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 xml:space="preserve">Prace należy wysyłać na adres e-mail: </w:t>
      </w:r>
      <w:hyperlink r:id="rId5" w:history="1">
        <w:r w:rsidRPr="00C927E1">
          <w:rPr>
            <w:rStyle w:val="Hipercze"/>
            <w:sz w:val="22"/>
            <w:szCs w:val="22"/>
          </w:rPr>
          <w:t>gbp@goczalkowicezdroj.pl</w:t>
        </w:r>
      </w:hyperlink>
      <w:r w:rsidRPr="0005501E">
        <w:rPr>
          <w:sz w:val="22"/>
          <w:szCs w:val="22"/>
        </w:rPr>
        <w:t xml:space="preserve"> w terminie </w:t>
      </w:r>
      <w:r>
        <w:rPr>
          <w:sz w:val="22"/>
          <w:szCs w:val="22"/>
        </w:rPr>
        <w:br/>
      </w:r>
      <w:r w:rsidRPr="0005501E">
        <w:rPr>
          <w:sz w:val="22"/>
          <w:szCs w:val="22"/>
        </w:rPr>
        <w:t xml:space="preserve">do </w:t>
      </w:r>
      <w:r w:rsidR="00820E33">
        <w:rPr>
          <w:sz w:val="22"/>
          <w:szCs w:val="22"/>
        </w:rPr>
        <w:t>27</w:t>
      </w:r>
      <w:r w:rsidRPr="0005501E">
        <w:rPr>
          <w:sz w:val="22"/>
          <w:szCs w:val="22"/>
        </w:rPr>
        <w:t>.08.202</w:t>
      </w:r>
      <w:r w:rsidR="000B7947">
        <w:rPr>
          <w:sz w:val="22"/>
          <w:szCs w:val="22"/>
        </w:rPr>
        <w:t>5</w:t>
      </w:r>
      <w:r w:rsidRPr="0005501E">
        <w:rPr>
          <w:sz w:val="22"/>
          <w:szCs w:val="22"/>
        </w:rPr>
        <w:t xml:space="preserve"> r.</w:t>
      </w:r>
      <w:bookmarkStart w:id="1" w:name="_Hlk11056243"/>
    </w:p>
    <w:p w14:paraId="27EEADC9" w14:textId="515359DF" w:rsidR="005B3118" w:rsidRPr="0005501E" w:rsidRDefault="00820E33" w:rsidP="005B3118">
      <w:pPr>
        <w:pStyle w:val="Akapitzlist"/>
        <w:numPr>
          <w:ilvl w:val="0"/>
          <w:numId w:val="2"/>
        </w:numPr>
        <w:spacing w:before="120" w:after="120" w:line="360" w:lineRule="auto"/>
        <w:rPr>
          <w:sz w:val="22"/>
          <w:szCs w:val="22"/>
        </w:rPr>
      </w:pPr>
      <w:r>
        <w:rPr>
          <w:sz w:val="22"/>
          <w:szCs w:val="22"/>
        </w:rPr>
        <w:t>Wyniki konkursu zostaną opublikowane na portalu społecznościowym biblioteki</w:t>
      </w:r>
      <w:r w:rsidR="005B3118" w:rsidRPr="0005501E">
        <w:rPr>
          <w:sz w:val="22"/>
          <w:szCs w:val="22"/>
        </w:rPr>
        <w:t>.</w:t>
      </w:r>
    </w:p>
    <w:p w14:paraId="7D28FD0E"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Wszelk</w:t>
      </w:r>
      <w:r>
        <w:rPr>
          <w:sz w:val="22"/>
          <w:szCs w:val="22"/>
        </w:rPr>
        <w:t>ie</w:t>
      </w:r>
      <w:r w:rsidRPr="0005501E">
        <w:rPr>
          <w:sz w:val="22"/>
          <w:szCs w:val="22"/>
        </w:rPr>
        <w:t xml:space="preserve"> informac</w:t>
      </w:r>
      <w:r>
        <w:rPr>
          <w:sz w:val="22"/>
          <w:szCs w:val="22"/>
        </w:rPr>
        <w:t>je</w:t>
      </w:r>
      <w:r w:rsidRPr="0005501E">
        <w:rPr>
          <w:sz w:val="22"/>
          <w:szCs w:val="22"/>
        </w:rPr>
        <w:t xml:space="preserve"> udzielane są w Gminnej Bibliotece Publicznej </w:t>
      </w:r>
      <w:r w:rsidRPr="0005501E">
        <w:rPr>
          <w:sz w:val="22"/>
          <w:szCs w:val="22"/>
        </w:rPr>
        <w:br/>
        <w:t>ul. Uzdrowiskowa 61 lub pod nr. tel 32 210 77 39.</w:t>
      </w:r>
    </w:p>
    <w:p w14:paraId="28811014" w14:textId="77777777" w:rsidR="005B3118" w:rsidRPr="0005501E" w:rsidRDefault="005B3118" w:rsidP="005B3118">
      <w:pPr>
        <w:spacing w:before="120" w:after="120" w:line="360" w:lineRule="auto"/>
        <w:rPr>
          <w:sz w:val="22"/>
          <w:szCs w:val="22"/>
        </w:rPr>
      </w:pPr>
    </w:p>
    <w:p w14:paraId="7A528AD5" w14:textId="77777777" w:rsidR="005B3118" w:rsidRDefault="005B3118" w:rsidP="005B3118">
      <w:pPr>
        <w:spacing w:line="259" w:lineRule="auto"/>
        <w:rPr>
          <w:sz w:val="26"/>
          <w:szCs w:val="26"/>
        </w:rPr>
      </w:pPr>
    </w:p>
    <w:p w14:paraId="4BA4F6BA" w14:textId="77777777" w:rsidR="005B3118" w:rsidRDefault="005B3118" w:rsidP="005B3118">
      <w:pPr>
        <w:spacing w:line="259" w:lineRule="auto"/>
        <w:rPr>
          <w:rFonts w:eastAsiaTheme="minorHAnsi"/>
          <w:sz w:val="20"/>
          <w:szCs w:val="20"/>
          <w:lang w:eastAsia="en-US"/>
        </w:rPr>
      </w:pPr>
    </w:p>
    <w:p w14:paraId="129A2666" w14:textId="77777777" w:rsidR="005B3118" w:rsidRDefault="005B3118" w:rsidP="005B3118">
      <w:pPr>
        <w:spacing w:line="259" w:lineRule="auto"/>
        <w:rPr>
          <w:rFonts w:eastAsiaTheme="minorHAnsi"/>
          <w:sz w:val="20"/>
          <w:szCs w:val="20"/>
          <w:lang w:eastAsia="en-US"/>
        </w:rPr>
      </w:pPr>
    </w:p>
    <w:p w14:paraId="3EBFCEF4" w14:textId="77777777" w:rsidR="005B3118" w:rsidRPr="00A140C9" w:rsidRDefault="005B3118" w:rsidP="005B3118">
      <w:pPr>
        <w:spacing w:line="259" w:lineRule="auto"/>
        <w:rPr>
          <w:rFonts w:eastAsiaTheme="minorHAnsi"/>
          <w:sz w:val="20"/>
          <w:szCs w:val="20"/>
          <w:lang w:eastAsia="en-US"/>
        </w:rPr>
      </w:pPr>
      <w:r w:rsidRPr="00A140C9">
        <w:rPr>
          <w:rFonts w:eastAsiaTheme="minorHAnsi"/>
          <w:sz w:val="20"/>
          <w:szCs w:val="20"/>
          <w:lang w:eastAsia="en-US"/>
        </w:rPr>
        <w:t>Informujemy, że:</w:t>
      </w:r>
    </w:p>
    <w:p w14:paraId="5F732D72" w14:textId="77777777" w:rsidR="005B3118" w:rsidRPr="00A140C9" w:rsidRDefault="005B3118" w:rsidP="005B3118">
      <w:pPr>
        <w:spacing w:line="259" w:lineRule="auto"/>
        <w:rPr>
          <w:rFonts w:eastAsiaTheme="minorHAnsi"/>
          <w:sz w:val="20"/>
          <w:szCs w:val="20"/>
          <w:lang w:eastAsia="en-US"/>
        </w:rPr>
      </w:pPr>
    </w:p>
    <w:p w14:paraId="60A36134" w14:textId="77777777" w:rsidR="005B3118" w:rsidRPr="00A140C9" w:rsidRDefault="005B3118" w:rsidP="005B3118">
      <w:pPr>
        <w:numPr>
          <w:ilvl w:val="0"/>
          <w:numId w:val="1"/>
        </w:numPr>
        <w:spacing w:after="160" w:line="259" w:lineRule="auto"/>
        <w:ind w:left="714" w:hanging="357"/>
        <w:contextualSpacing/>
        <w:rPr>
          <w:rFonts w:eastAsiaTheme="minorHAnsi"/>
          <w:sz w:val="20"/>
          <w:szCs w:val="20"/>
          <w:lang w:eastAsia="en-US"/>
        </w:rPr>
      </w:pPr>
      <w:r w:rsidRPr="00A140C9">
        <w:rPr>
          <w:rFonts w:eastAsiaTheme="minorHAnsi"/>
          <w:sz w:val="20"/>
          <w:szCs w:val="20"/>
          <w:lang w:eastAsia="en-US"/>
        </w:rPr>
        <w:t>Administratorem Pani/Pana danych jest Gminna Biblioteka Publiczna w Goczałkowicach – Zdroju (ul. Uzdrowiskowa 61 43-230 Goczałkowice-Zdrój)</w:t>
      </w:r>
    </w:p>
    <w:p w14:paraId="76D4EC37"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Pani/ Pana dane osobowe przetwarzane będą art. 4 i art. 6 ustawy z dnia 27 czerwca 1997 r. o bibliotekach (t.j. Dz.U.  z 2018 r. poz. 574 z późn. zm) oraz art. 30 ust. 1 pkt 3 ustawy z dnia 29 czerwca 1995 r. o statystyce publicznej (t.j. Dz.U. 2016 poz. 1068 z późn. zm.) w celach udostępniania zbiorów, ochrony materiałów bibliotecznych oraz w celach statystycznych.</w:t>
      </w:r>
    </w:p>
    <w:p w14:paraId="61770280"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 xml:space="preserve">Podanie danych jest dobrowolne, lecz niezbędne do realizacji w/w celów. </w:t>
      </w:r>
      <w:r w:rsidRPr="00A140C9">
        <w:rPr>
          <w:rFonts w:eastAsiaTheme="minorHAnsi"/>
          <w:sz w:val="20"/>
          <w:szCs w:val="20"/>
          <w:lang w:eastAsia="en-US"/>
        </w:rPr>
        <w:br/>
        <w:t>W przypadku nie podania danych występuje brak możliwości świadczenia usług GBP</w:t>
      </w:r>
    </w:p>
    <w:p w14:paraId="2DA7C08B"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Pani/Pana dane osobowe nie podlegają zautomatyzowanemu podejmowaniu decyzji, w tym profilowaniu. Są udostępniane podmiotą świadczącym usługi programistyczne i informatyczne, na podstawie umów powierzenia.</w:t>
      </w:r>
    </w:p>
    <w:p w14:paraId="17925862"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Przysługuje Pani/Panu prawo do dostępu do treści danych osobowych oraz prawo do ich sprostowania, usunięcia, ograniczenia przetwarzania, prawo do przenoszenia danych, prawo do wniesienia sprzeciwu wobec przetwarzania. W sprawach dotyczących danych osobowych należy kontaktować się z inspektorem danych w GBP.</w:t>
      </w:r>
    </w:p>
    <w:p w14:paraId="645570CE"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Przysługuje Pani/Panu prawo do wniesienia skargi do organu nadzorczego (Prezes Urzędu Ochrony Danych Osobowych)</w:t>
      </w:r>
    </w:p>
    <w:p w14:paraId="3CD57A6F" w14:textId="77777777" w:rsidR="005B3118" w:rsidRPr="00A140C9" w:rsidRDefault="005B3118" w:rsidP="005B3118">
      <w:pPr>
        <w:spacing w:after="160" w:line="259" w:lineRule="auto"/>
        <w:ind w:left="720"/>
        <w:contextualSpacing/>
        <w:rPr>
          <w:rFonts w:eastAsiaTheme="minorHAnsi"/>
          <w:sz w:val="20"/>
          <w:szCs w:val="20"/>
          <w:lang w:eastAsia="en-US"/>
        </w:rPr>
      </w:pPr>
      <w:r w:rsidRPr="00A140C9">
        <w:rPr>
          <w:rFonts w:eastAsiaTheme="minorHAnsi"/>
          <w:b/>
          <w:sz w:val="20"/>
          <w:szCs w:val="20"/>
          <w:lang w:eastAsia="en-US"/>
        </w:rPr>
        <w:t>Powyższa klauzula informacyjna zgodną z art. 13 ust. 1 i ust 2 Rozporządzenia Parlamentu europejskiego i Rady Europy (UE) 2016/679 z dnia 27 kwietnia 2016 r. (RODO).</w:t>
      </w:r>
      <w:r w:rsidRPr="00A140C9">
        <w:rPr>
          <w:rFonts w:eastAsiaTheme="minorHAnsi"/>
          <w:b/>
          <w:sz w:val="20"/>
          <w:szCs w:val="20"/>
          <w:lang w:eastAsia="en-US"/>
        </w:rPr>
        <w:br/>
      </w:r>
    </w:p>
    <w:p w14:paraId="64C6C7DE" w14:textId="77777777" w:rsidR="005B3118" w:rsidRPr="00A140C9" w:rsidRDefault="005B3118" w:rsidP="005B3118">
      <w:pPr>
        <w:spacing w:after="160" w:line="259" w:lineRule="auto"/>
        <w:rPr>
          <w:rFonts w:eastAsiaTheme="minorHAnsi"/>
          <w:sz w:val="26"/>
          <w:szCs w:val="26"/>
        </w:rPr>
      </w:pPr>
    </w:p>
    <w:p w14:paraId="38EE7DCB" w14:textId="77777777" w:rsidR="005B3118" w:rsidRPr="00A140C9" w:rsidRDefault="005B3118" w:rsidP="005B3118">
      <w:pPr>
        <w:spacing w:before="120" w:after="120"/>
        <w:jc w:val="both"/>
        <w:rPr>
          <w:sz w:val="26"/>
          <w:szCs w:val="26"/>
        </w:rPr>
      </w:pPr>
    </w:p>
    <w:bookmarkEnd w:id="1"/>
    <w:p w14:paraId="305CAF09" w14:textId="77777777" w:rsidR="005B3118" w:rsidRPr="003B1363" w:rsidRDefault="005B3118" w:rsidP="005B3118">
      <w:pPr>
        <w:spacing w:before="120" w:after="120"/>
        <w:jc w:val="both"/>
        <w:rPr>
          <w:sz w:val="26"/>
          <w:szCs w:val="26"/>
        </w:rPr>
      </w:pPr>
    </w:p>
    <w:p w14:paraId="5E63D1E7" w14:textId="77777777" w:rsidR="00A84CA1" w:rsidRDefault="00A84CA1"/>
    <w:sectPr w:rsidR="00A84CA1" w:rsidSect="005B3118">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677F1"/>
    <w:multiLevelType w:val="hybridMultilevel"/>
    <w:tmpl w:val="3C1C8F4E"/>
    <w:lvl w:ilvl="0" w:tplc="28C67D9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673E75FD"/>
    <w:multiLevelType w:val="hybridMultilevel"/>
    <w:tmpl w:val="2FDA2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286896">
    <w:abstractNumId w:val="1"/>
  </w:num>
  <w:num w:numId="2" w16cid:durableId="14609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118"/>
    <w:rsid w:val="000910B4"/>
    <w:rsid w:val="000B7947"/>
    <w:rsid w:val="00531807"/>
    <w:rsid w:val="005B3118"/>
    <w:rsid w:val="00820E33"/>
    <w:rsid w:val="00A84CA1"/>
    <w:rsid w:val="00EC2A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F4A6"/>
  <w15:chartTrackingRefBased/>
  <w15:docId w15:val="{151A77F1-5901-4858-8F70-257681119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118"/>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5B3118"/>
    <w:rPr>
      <w:color w:val="0000FF"/>
      <w:u w:val="single"/>
    </w:rPr>
  </w:style>
  <w:style w:type="paragraph" w:styleId="Akapitzlist">
    <w:name w:val="List Paragraph"/>
    <w:basedOn w:val="Normalny"/>
    <w:uiPriority w:val="34"/>
    <w:qFormat/>
    <w:rsid w:val="005B3118"/>
    <w:pPr>
      <w:ind w:left="720"/>
      <w:contextualSpacing/>
    </w:pPr>
  </w:style>
  <w:style w:type="character" w:styleId="Nierozpoznanawzmianka">
    <w:name w:val="Unresolved Mention"/>
    <w:basedOn w:val="Domylnaczcionkaakapitu"/>
    <w:uiPriority w:val="99"/>
    <w:semiHidden/>
    <w:unhideWhenUsed/>
    <w:rsid w:val="005B3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bp@goczalkowicezdroj.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528</Words>
  <Characters>3169</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Goczałkowice-Zdrój</dc:creator>
  <cp:keywords/>
  <dc:description/>
  <cp:lastModifiedBy>Biblioteka Goczałkowice-Zdrój</cp:lastModifiedBy>
  <cp:revision>5</cp:revision>
  <dcterms:created xsi:type="dcterms:W3CDTF">2024-06-14T08:17:00Z</dcterms:created>
  <dcterms:modified xsi:type="dcterms:W3CDTF">2025-06-09T08:29:00Z</dcterms:modified>
</cp:coreProperties>
</file>